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C173B4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1A043E">
        <w:rPr>
          <w:sz w:val="28"/>
          <w:szCs w:val="28"/>
        </w:rPr>
        <w:t>Пушкинского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1A043E" w:rsidRDefault="00EC2F1E" w:rsidP="001A043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1A043E">
        <w:rPr>
          <w:sz w:val="28"/>
          <w:szCs w:val="28"/>
        </w:rPr>
        <w:t>10</w:t>
      </w:r>
      <w:r w:rsidRPr="0078369C">
        <w:rPr>
          <w:sz w:val="28"/>
          <w:szCs w:val="28"/>
        </w:rPr>
        <w:t xml:space="preserve"> п. 2 ст. 39.</w:t>
      </w:r>
      <w:r w:rsidR="001A043E">
        <w:rPr>
          <w:sz w:val="28"/>
          <w:szCs w:val="28"/>
        </w:rPr>
        <w:t>3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1A043E">
        <w:rPr>
          <w:sz w:val="28"/>
          <w:szCs w:val="28"/>
        </w:rPr>
        <w:t xml:space="preserve">собственность, </w:t>
      </w:r>
      <w:r w:rsidR="001A043E" w:rsidRPr="00D40FD8">
        <w:rPr>
          <w:sz w:val="28"/>
          <w:szCs w:val="28"/>
        </w:rPr>
        <w:t xml:space="preserve">земельного участка, с </w:t>
      </w:r>
      <w:r w:rsidR="001A043E">
        <w:rPr>
          <w:sz w:val="28"/>
          <w:szCs w:val="28"/>
        </w:rPr>
        <w:t>кадастровым</w:t>
      </w:r>
      <w:r w:rsidR="001A043E" w:rsidRPr="00D40FD8">
        <w:rPr>
          <w:sz w:val="28"/>
          <w:szCs w:val="28"/>
        </w:rPr>
        <w:t xml:space="preserve"> номером 55:20:</w:t>
      </w:r>
      <w:r w:rsidR="001A043E">
        <w:rPr>
          <w:sz w:val="28"/>
          <w:szCs w:val="28"/>
        </w:rPr>
        <w:t>191202</w:t>
      </w:r>
      <w:r w:rsidR="001A043E" w:rsidRPr="00D40FD8">
        <w:rPr>
          <w:sz w:val="28"/>
          <w:szCs w:val="28"/>
        </w:rPr>
        <w:t>:</w:t>
      </w:r>
      <w:r w:rsidR="001A043E">
        <w:rPr>
          <w:sz w:val="28"/>
          <w:szCs w:val="28"/>
        </w:rPr>
        <w:t>4985</w:t>
      </w:r>
      <w:r w:rsidR="001A043E" w:rsidRPr="00D40FD8">
        <w:rPr>
          <w:sz w:val="28"/>
          <w:szCs w:val="28"/>
        </w:rPr>
        <w:t xml:space="preserve">, площадью </w:t>
      </w:r>
      <w:r w:rsidR="001A043E">
        <w:rPr>
          <w:sz w:val="28"/>
          <w:szCs w:val="28"/>
        </w:rPr>
        <w:t>31941</w:t>
      </w:r>
      <w:r w:rsidR="001A043E" w:rsidRPr="00D40FD8">
        <w:rPr>
          <w:sz w:val="28"/>
          <w:szCs w:val="28"/>
        </w:rPr>
        <w:t xml:space="preserve"> кв. м, местоположение которого: </w:t>
      </w:r>
      <w:r w:rsidR="001A043E">
        <w:rPr>
          <w:sz w:val="28"/>
          <w:szCs w:val="28"/>
        </w:rPr>
        <w:t xml:space="preserve">Российская Федерация, </w:t>
      </w:r>
      <w:r w:rsidR="001A043E" w:rsidRPr="00D40FD8">
        <w:rPr>
          <w:sz w:val="28"/>
          <w:szCs w:val="28"/>
        </w:rPr>
        <w:t>Омская область, Омский</w:t>
      </w:r>
      <w:r w:rsidR="001A043E">
        <w:rPr>
          <w:sz w:val="28"/>
          <w:szCs w:val="28"/>
        </w:rPr>
        <w:t xml:space="preserve"> </w:t>
      </w:r>
      <w:r w:rsidR="001A043E" w:rsidRPr="00D40FD8">
        <w:rPr>
          <w:sz w:val="28"/>
          <w:szCs w:val="28"/>
        </w:rPr>
        <w:t xml:space="preserve">район, </w:t>
      </w:r>
      <w:r w:rsidR="001A043E">
        <w:rPr>
          <w:sz w:val="28"/>
          <w:szCs w:val="28"/>
        </w:rPr>
        <w:t>Пушкинское сельское поселение, с. Пушкино</w:t>
      </w:r>
      <w:r w:rsidR="001A043E" w:rsidRPr="00D40FD8">
        <w:rPr>
          <w:sz w:val="28"/>
          <w:szCs w:val="28"/>
        </w:rPr>
        <w:t xml:space="preserve"> из состава земель </w:t>
      </w:r>
      <w:r w:rsidR="001A043E">
        <w:rPr>
          <w:sz w:val="28"/>
          <w:szCs w:val="28"/>
        </w:rPr>
        <w:t>населенных пунктов</w:t>
      </w:r>
      <w:r w:rsidR="001A043E" w:rsidRPr="00D40FD8">
        <w:rPr>
          <w:sz w:val="28"/>
          <w:szCs w:val="28"/>
        </w:rPr>
        <w:t xml:space="preserve">, с видом разрешенного </w:t>
      </w:r>
      <w:r w:rsidR="001A043E" w:rsidRPr="00055374">
        <w:rPr>
          <w:sz w:val="28"/>
          <w:szCs w:val="28"/>
        </w:rPr>
        <w:t xml:space="preserve">использования – </w:t>
      </w:r>
      <w:r w:rsidR="001A043E">
        <w:rPr>
          <w:sz w:val="28"/>
          <w:szCs w:val="28"/>
        </w:rPr>
        <w:t xml:space="preserve">растениеводство </w:t>
      </w:r>
      <w:r w:rsidR="001A043E" w:rsidRPr="00055374">
        <w:rPr>
          <w:sz w:val="28"/>
          <w:szCs w:val="28"/>
        </w:rPr>
        <w:t>(далее – земельный участок)</w:t>
      </w:r>
      <w:r w:rsidR="001A043E">
        <w:rPr>
          <w:sz w:val="28"/>
          <w:szCs w:val="28"/>
        </w:rPr>
        <w:t xml:space="preserve">, </w:t>
      </w:r>
      <w:r w:rsidR="001A043E" w:rsidRPr="004E73DF">
        <w:rPr>
          <w:sz w:val="28"/>
          <w:szCs w:val="28"/>
        </w:rPr>
        <w:t>для целей – для растениеводства.</w:t>
      </w:r>
    </w:p>
    <w:p w:rsidR="001A043E" w:rsidRPr="00CD4749" w:rsidRDefault="001A043E" w:rsidP="001A043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1A043E" w:rsidRDefault="001A043E" w:rsidP="001A043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–6.619 </w:t>
      </w:r>
      <w:r>
        <w:rPr>
          <w:sz w:val="28"/>
          <w:szCs w:val="28"/>
        </w:rPr>
        <w:t xml:space="preserve">четвертая </w:t>
      </w:r>
      <w:proofErr w:type="spellStart"/>
      <w:r>
        <w:rPr>
          <w:sz w:val="28"/>
          <w:szCs w:val="28"/>
        </w:rPr>
        <w:t>подзона</w:t>
      </w:r>
      <w:proofErr w:type="spellEnd"/>
      <w:r w:rsidRPr="00D435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гражданской авиации Омск (Центральный);</w:t>
      </w:r>
    </w:p>
    <w:p w:rsidR="001A043E" w:rsidRPr="00CD4749" w:rsidRDefault="001A043E" w:rsidP="001A043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 –6.6</w:t>
      </w:r>
      <w:r>
        <w:rPr>
          <w:sz w:val="28"/>
          <w:szCs w:val="28"/>
        </w:rPr>
        <w:t xml:space="preserve">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(Центральный).</w:t>
      </w:r>
    </w:p>
    <w:p w:rsidR="005D7421" w:rsidRPr="00503F0D" w:rsidRDefault="005D7421" w:rsidP="001A043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1A043E">
        <w:rPr>
          <w:sz w:val="28"/>
          <w:szCs w:val="28"/>
        </w:rPr>
        <w:t xml:space="preserve">купли – продажи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C173B4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C173B4">
        <w:rPr>
          <w:b/>
          <w:sz w:val="28"/>
          <w:szCs w:val="28"/>
        </w:rPr>
        <w:t>19.04</w:t>
      </w:r>
      <w:bookmarkStart w:id="0" w:name="_GoBack"/>
      <w:bookmarkEnd w:id="0"/>
      <w:r w:rsidR="00DF66A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043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173B4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2025-01-21T06:14:00Z</cp:lastPrinted>
  <dcterms:created xsi:type="dcterms:W3CDTF">2023-07-05T10:16:00Z</dcterms:created>
  <dcterms:modified xsi:type="dcterms:W3CDTF">2025-03-20T05:39:00Z</dcterms:modified>
</cp:coreProperties>
</file>